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3E" w:rsidRDefault="00B4203E" w:rsidP="00606A50">
      <w:pPr>
        <w:jc w:val="both"/>
        <w:rPr>
          <w:sz w:val="24"/>
          <w:szCs w:val="24"/>
        </w:rPr>
      </w:pPr>
    </w:p>
    <w:p w:rsidR="007E65AC" w:rsidRPr="00606A50" w:rsidRDefault="007E65AC" w:rsidP="00606A50">
      <w:pPr>
        <w:jc w:val="both"/>
        <w:rPr>
          <w:b/>
          <w:sz w:val="24"/>
          <w:szCs w:val="24"/>
        </w:rPr>
      </w:pPr>
    </w:p>
    <w:p w:rsidR="007E65AC" w:rsidRPr="00606A50" w:rsidRDefault="007E65AC" w:rsidP="00606A50">
      <w:pPr>
        <w:jc w:val="both"/>
        <w:rPr>
          <w:b/>
          <w:sz w:val="24"/>
          <w:szCs w:val="24"/>
        </w:rPr>
      </w:pPr>
      <w:r w:rsidRPr="00606A50">
        <w:rPr>
          <w:b/>
          <w:sz w:val="24"/>
          <w:szCs w:val="24"/>
        </w:rPr>
        <w:t xml:space="preserve">PLIEGO DE CLAUSULAS ADMINISTRATIVAS PARA CONTRATAR MEDIANTE VARIOS CRITERIO DE ADJUDICACION LA GESTION DE LOS SERVICIOS DE EXPLOTACION DEL BAR DE LAS PISCINAS MUNICIPALES Y MANTENIMIENTO DEL CAMPING DE BUSTO DE BUREBA </w:t>
      </w:r>
    </w:p>
    <w:p w:rsidR="007E65AC" w:rsidRPr="00606A50" w:rsidRDefault="007E65AC" w:rsidP="00606A50">
      <w:pPr>
        <w:jc w:val="both"/>
        <w:rPr>
          <w:b/>
          <w:sz w:val="24"/>
          <w:szCs w:val="24"/>
          <w:u w:val="single"/>
        </w:rPr>
      </w:pPr>
    </w:p>
    <w:p w:rsidR="007E65AC" w:rsidRPr="00606A50" w:rsidRDefault="007E65AC" w:rsidP="00606A50">
      <w:pPr>
        <w:jc w:val="both"/>
        <w:rPr>
          <w:b/>
          <w:sz w:val="24"/>
          <w:szCs w:val="24"/>
          <w:u w:val="single"/>
        </w:rPr>
      </w:pPr>
      <w:r w:rsidRPr="00606A50">
        <w:rPr>
          <w:b/>
          <w:sz w:val="24"/>
          <w:szCs w:val="24"/>
          <w:u w:val="single"/>
        </w:rPr>
        <w:t>CLAUSULA PRIMERA</w:t>
      </w:r>
      <w:proofErr w:type="gramStart"/>
      <w:r w:rsidRPr="00606A50">
        <w:rPr>
          <w:b/>
          <w:sz w:val="24"/>
          <w:szCs w:val="24"/>
          <w:u w:val="single"/>
        </w:rPr>
        <w:t>:  Objeto</w:t>
      </w:r>
      <w:proofErr w:type="gramEnd"/>
      <w:r w:rsidRPr="00606A50">
        <w:rPr>
          <w:b/>
          <w:sz w:val="24"/>
          <w:szCs w:val="24"/>
          <w:u w:val="single"/>
        </w:rPr>
        <w:t xml:space="preserve"> del Contrato </w:t>
      </w:r>
    </w:p>
    <w:p w:rsidR="007E65AC" w:rsidRDefault="007E65AC" w:rsidP="00606A50">
      <w:pPr>
        <w:jc w:val="both"/>
        <w:rPr>
          <w:sz w:val="24"/>
          <w:szCs w:val="24"/>
        </w:rPr>
      </w:pPr>
    </w:p>
    <w:p w:rsidR="007E65AC" w:rsidRDefault="007E65AC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objeto del contrato es la gestión de los servicios de explotación del bar de las piscinas municipales y mantenimiento del Camping de Busto de </w:t>
      </w:r>
      <w:proofErr w:type="spellStart"/>
      <w:proofErr w:type="gramStart"/>
      <w:r>
        <w:rPr>
          <w:sz w:val="24"/>
          <w:szCs w:val="24"/>
        </w:rPr>
        <w:t>Bureba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E4292F">
        <w:rPr>
          <w:sz w:val="24"/>
          <w:szCs w:val="24"/>
        </w:rPr>
        <w:t>el contrato tiene la calificación de gestión de servicio público .</w:t>
      </w:r>
    </w:p>
    <w:p w:rsidR="00E4292F" w:rsidRDefault="00E4292F" w:rsidP="00606A50">
      <w:pPr>
        <w:jc w:val="both"/>
        <w:rPr>
          <w:sz w:val="24"/>
          <w:szCs w:val="24"/>
        </w:rPr>
      </w:pPr>
    </w:p>
    <w:p w:rsidR="00E4292F" w:rsidRPr="00606A50" w:rsidRDefault="00E4292F" w:rsidP="00606A50">
      <w:pPr>
        <w:jc w:val="both"/>
        <w:rPr>
          <w:b/>
          <w:sz w:val="24"/>
          <w:szCs w:val="24"/>
          <w:u w:val="single"/>
        </w:rPr>
      </w:pPr>
      <w:r w:rsidRPr="00606A50">
        <w:rPr>
          <w:b/>
          <w:sz w:val="24"/>
          <w:szCs w:val="24"/>
          <w:u w:val="single"/>
        </w:rPr>
        <w:t xml:space="preserve">CLAUSULA SEGUNDA: </w:t>
      </w:r>
      <w:proofErr w:type="gramStart"/>
      <w:r w:rsidRPr="00606A50">
        <w:rPr>
          <w:b/>
          <w:sz w:val="24"/>
          <w:szCs w:val="24"/>
          <w:u w:val="single"/>
        </w:rPr>
        <w:t>Tramitación ,</w:t>
      </w:r>
      <w:proofErr w:type="spellStart"/>
      <w:r w:rsidRPr="00606A50">
        <w:rPr>
          <w:b/>
          <w:sz w:val="24"/>
          <w:szCs w:val="24"/>
          <w:u w:val="single"/>
        </w:rPr>
        <w:t>Procedimieno</w:t>
      </w:r>
      <w:proofErr w:type="spellEnd"/>
      <w:proofErr w:type="gramEnd"/>
      <w:r w:rsidRPr="00606A50">
        <w:rPr>
          <w:b/>
          <w:sz w:val="24"/>
          <w:szCs w:val="24"/>
          <w:u w:val="single"/>
        </w:rPr>
        <w:t xml:space="preserve"> de selección y Adjudicación </w:t>
      </w:r>
    </w:p>
    <w:p w:rsidR="00E4292F" w:rsidRDefault="00E4292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tramitación del procedimiento es </w:t>
      </w:r>
      <w:proofErr w:type="gramStart"/>
      <w:r>
        <w:rPr>
          <w:sz w:val="24"/>
          <w:szCs w:val="24"/>
        </w:rPr>
        <w:t>urgente ,</w:t>
      </w:r>
      <w:proofErr w:type="gramEnd"/>
      <w:r>
        <w:rPr>
          <w:sz w:val="24"/>
          <w:szCs w:val="24"/>
        </w:rPr>
        <w:t xml:space="preserve"> procedimiento abierto y forma concurso en el que cualquier interesado podrá presentar oferta .</w:t>
      </w:r>
    </w:p>
    <w:p w:rsidR="00E4292F" w:rsidRDefault="00E4292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>Para la valoración de las ofertas y la determinación de la m</w:t>
      </w:r>
      <w:r w:rsidR="00356AD2">
        <w:rPr>
          <w:sz w:val="24"/>
          <w:szCs w:val="24"/>
        </w:rPr>
        <w:t xml:space="preserve">ejor </w:t>
      </w:r>
      <w:r>
        <w:rPr>
          <w:sz w:val="24"/>
          <w:szCs w:val="24"/>
        </w:rPr>
        <w:t xml:space="preserve"> oferta se deberá de atener a varios criterios de adjudicación </w:t>
      </w:r>
    </w:p>
    <w:p w:rsidR="00E4292F" w:rsidRDefault="00E4292F" w:rsidP="00606A50">
      <w:pPr>
        <w:jc w:val="both"/>
        <w:rPr>
          <w:sz w:val="24"/>
          <w:szCs w:val="24"/>
        </w:rPr>
      </w:pPr>
    </w:p>
    <w:p w:rsidR="00E4292F" w:rsidRPr="00606A50" w:rsidRDefault="00E4292F" w:rsidP="00606A50">
      <w:pPr>
        <w:jc w:val="both"/>
        <w:rPr>
          <w:b/>
          <w:sz w:val="24"/>
          <w:szCs w:val="24"/>
          <w:u w:val="single"/>
        </w:rPr>
      </w:pPr>
      <w:r w:rsidRPr="00606A50">
        <w:rPr>
          <w:b/>
          <w:sz w:val="24"/>
          <w:szCs w:val="24"/>
          <w:u w:val="single"/>
        </w:rPr>
        <w:t xml:space="preserve">CLAUSULA TERCERA: Criterios de </w:t>
      </w:r>
      <w:proofErr w:type="spellStart"/>
      <w:r w:rsidRPr="00606A50">
        <w:rPr>
          <w:b/>
          <w:sz w:val="24"/>
          <w:szCs w:val="24"/>
          <w:u w:val="single"/>
        </w:rPr>
        <w:t>Adjudicacion</w:t>
      </w:r>
      <w:proofErr w:type="spellEnd"/>
      <w:r w:rsidRPr="00606A50">
        <w:rPr>
          <w:b/>
          <w:sz w:val="24"/>
          <w:szCs w:val="24"/>
          <w:u w:val="single"/>
        </w:rPr>
        <w:t xml:space="preserve"> </w:t>
      </w:r>
    </w:p>
    <w:p w:rsidR="00E4292F" w:rsidRDefault="00E4292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adjudicación recaerá en el licitador que en su conjunto haga las mejor </w:t>
      </w:r>
      <w:proofErr w:type="gramStart"/>
      <w:r>
        <w:rPr>
          <w:sz w:val="24"/>
          <w:szCs w:val="24"/>
        </w:rPr>
        <w:t>oferta ,de</w:t>
      </w:r>
      <w:proofErr w:type="gramEnd"/>
      <w:r>
        <w:rPr>
          <w:sz w:val="24"/>
          <w:szCs w:val="24"/>
        </w:rPr>
        <w:t xml:space="preserve"> conformidad con los siguientes criterios</w:t>
      </w:r>
      <w:r w:rsidR="00A23725">
        <w:rPr>
          <w:sz w:val="24"/>
          <w:szCs w:val="24"/>
        </w:rPr>
        <w:t xml:space="preserve"> objetivos </w:t>
      </w:r>
      <w:r>
        <w:rPr>
          <w:sz w:val="24"/>
          <w:szCs w:val="24"/>
        </w:rPr>
        <w:t xml:space="preserve"> que serán adecuada y motivadamente valorados por el órgano de contratación : </w:t>
      </w:r>
    </w:p>
    <w:p w:rsidR="00E4292F" w:rsidRDefault="00E4292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proofErr w:type="gramStart"/>
      <w:r>
        <w:rPr>
          <w:sz w:val="24"/>
          <w:szCs w:val="24"/>
        </w:rPr>
        <w:t>económica :</w:t>
      </w:r>
      <w:proofErr w:type="gramEnd"/>
      <w:r>
        <w:rPr>
          <w:sz w:val="24"/>
          <w:szCs w:val="24"/>
        </w:rPr>
        <w:t xml:space="preserve"> Hasta 25 puntos .</w:t>
      </w:r>
    </w:p>
    <w:p w:rsidR="00A23725" w:rsidRDefault="00A23725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otorgará la mayor puntuación a la oferta económica más </w:t>
      </w:r>
      <w:proofErr w:type="gramStart"/>
      <w:r>
        <w:rPr>
          <w:sz w:val="24"/>
          <w:szCs w:val="24"/>
        </w:rPr>
        <w:t>ventajosa ,</w:t>
      </w:r>
      <w:proofErr w:type="gramEnd"/>
      <w:r>
        <w:rPr>
          <w:sz w:val="24"/>
          <w:szCs w:val="24"/>
        </w:rPr>
        <w:t xml:space="preserve"> ( canon de 2.000€ mejorable al alza) </w:t>
      </w:r>
    </w:p>
    <w:p w:rsidR="00A23725" w:rsidRDefault="00A23725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Actividades complementarias que el adjudicatario se compromete a </w:t>
      </w:r>
      <w:proofErr w:type="gramStart"/>
      <w:r>
        <w:rPr>
          <w:sz w:val="24"/>
          <w:szCs w:val="24"/>
        </w:rPr>
        <w:t>realizar ,</w:t>
      </w:r>
      <w:proofErr w:type="gramEnd"/>
      <w:r>
        <w:rPr>
          <w:sz w:val="24"/>
          <w:szCs w:val="24"/>
        </w:rPr>
        <w:t xml:space="preserve"> tales como cursillos . </w:t>
      </w:r>
      <w:proofErr w:type="gramStart"/>
      <w:r>
        <w:rPr>
          <w:sz w:val="24"/>
          <w:szCs w:val="24"/>
        </w:rPr>
        <w:t>actividades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desportivas</w:t>
      </w:r>
      <w:proofErr w:type="spellEnd"/>
      <w:r>
        <w:rPr>
          <w:sz w:val="24"/>
          <w:szCs w:val="24"/>
        </w:rPr>
        <w:t>-culturales .</w:t>
      </w:r>
      <w:proofErr w:type="spellStart"/>
      <w:r>
        <w:rPr>
          <w:sz w:val="24"/>
          <w:szCs w:val="24"/>
        </w:rPr>
        <w:t>ludicas</w:t>
      </w:r>
      <w:proofErr w:type="spellEnd"/>
      <w:r>
        <w:rPr>
          <w:sz w:val="24"/>
          <w:szCs w:val="24"/>
        </w:rPr>
        <w:t xml:space="preserve"> 5 puntos por cada actividad hasta un máximo de 25 puntos</w:t>
      </w:r>
    </w:p>
    <w:p w:rsidR="00A23725" w:rsidRDefault="00A23725" w:rsidP="00606A50">
      <w:pPr>
        <w:jc w:val="both"/>
        <w:rPr>
          <w:sz w:val="24"/>
          <w:szCs w:val="24"/>
        </w:rPr>
      </w:pPr>
    </w:p>
    <w:p w:rsidR="00A23725" w:rsidRDefault="00A23725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Propuestas que comporten de forma puntual o continua una ventaja económica para los usuarios hasta un máximo de 25 puntos </w:t>
      </w:r>
    </w:p>
    <w:p w:rsidR="00A23725" w:rsidRDefault="00A23725">
      <w:pPr>
        <w:rPr>
          <w:sz w:val="24"/>
          <w:szCs w:val="24"/>
        </w:rPr>
      </w:pPr>
    </w:p>
    <w:p w:rsidR="00A23725" w:rsidRDefault="00A23725">
      <w:pPr>
        <w:rPr>
          <w:sz w:val="24"/>
          <w:szCs w:val="24"/>
        </w:rPr>
      </w:pPr>
    </w:p>
    <w:p w:rsidR="00A23725" w:rsidRDefault="00A23725">
      <w:pPr>
        <w:rPr>
          <w:sz w:val="24"/>
          <w:szCs w:val="24"/>
        </w:rPr>
      </w:pPr>
    </w:p>
    <w:p w:rsidR="00A23725" w:rsidRDefault="00A23725">
      <w:pPr>
        <w:rPr>
          <w:sz w:val="24"/>
          <w:szCs w:val="24"/>
        </w:rPr>
      </w:pPr>
    </w:p>
    <w:p w:rsidR="00A23725" w:rsidRDefault="00A23725" w:rsidP="00606A50">
      <w:pPr>
        <w:jc w:val="both"/>
        <w:rPr>
          <w:sz w:val="24"/>
          <w:szCs w:val="24"/>
        </w:rPr>
      </w:pPr>
    </w:p>
    <w:p w:rsidR="00A23725" w:rsidRDefault="00A23725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>Otras mejoras que puedan redundar en beneficio del municipio hasta un máximo de 25 puntos.</w:t>
      </w:r>
    </w:p>
    <w:p w:rsidR="00A23725" w:rsidRDefault="00A23725" w:rsidP="00606A50">
      <w:pPr>
        <w:jc w:val="both"/>
        <w:rPr>
          <w:sz w:val="24"/>
          <w:szCs w:val="24"/>
        </w:rPr>
      </w:pPr>
    </w:p>
    <w:p w:rsidR="00A23725" w:rsidRPr="00606A50" w:rsidRDefault="00A23725" w:rsidP="00606A50">
      <w:pPr>
        <w:jc w:val="both"/>
        <w:rPr>
          <w:b/>
          <w:sz w:val="24"/>
          <w:szCs w:val="24"/>
          <w:u w:val="single"/>
        </w:rPr>
      </w:pPr>
      <w:r w:rsidRPr="00606A50">
        <w:rPr>
          <w:b/>
          <w:sz w:val="24"/>
          <w:szCs w:val="24"/>
          <w:u w:val="single"/>
        </w:rPr>
        <w:t xml:space="preserve">CLAUSULA </w:t>
      </w:r>
      <w:proofErr w:type="spellStart"/>
      <w:r w:rsidRPr="00606A50">
        <w:rPr>
          <w:b/>
          <w:sz w:val="24"/>
          <w:szCs w:val="24"/>
          <w:u w:val="single"/>
        </w:rPr>
        <w:t>CUARTA</w:t>
      </w:r>
      <w:proofErr w:type="gramStart"/>
      <w:r w:rsidRPr="00606A50">
        <w:rPr>
          <w:b/>
          <w:sz w:val="24"/>
          <w:szCs w:val="24"/>
          <w:u w:val="single"/>
        </w:rPr>
        <w:t>:Organo</w:t>
      </w:r>
      <w:proofErr w:type="spellEnd"/>
      <w:proofErr w:type="gramEnd"/>
      <w:r w:rsidRPr="00606A50">
        <w:rPr>
          <w:b/>
          <w:sz w:val="24"/>
          <w:szCs w:val="24"/>
          <w:u w:val="single"/>
        </w:rPr>
        <w:t xml:space="preserve"> de Contratación </w:t>
      </w:r>
    </w:p>
    <w:p w:rsidR="00356AD2" w:rsidRDefault="00A23725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órgano competente para efectuar la presente contratación y tramitar el expediente de </w:t>
      </w:r>
      <w:r w:rsidR="00356AD2">
        <w:rPr>
          <w:sz w:val="24"/>
          <w:szCs w:val="24"/>
        </w:rPr>
        <w:t>conformidad con la Disposi</w:t>
      </w:r>
      <w:r>
        <w:rPr>
          <w:sz w:val="24"/>
          <w:szCs w:val="24"/>
        </w:rPr>
        <w:t xml:space="preserve">ción </w:t>
      </w:r>
      <w:proofErr w:type="spellStart"/>
      <w:r>
        <w:rPr>
          <w:sz w:val="24"/>
          <w:szCs w:val="24"/>
        </w:rPr>
        <w:t>Adiccional</w:t>
      </w:r>
      <w:proofErr w:type="spellEnd"/>
      <w:r>
        <w:rPr>
          <w:sz w:val="24"/>
          <w:szCs w:val="24"/>
        </w:rPr>
        <w:t xml:space="preserve"> Segunda del Texto Refundido de la Ley de Contratos del Sector Público aprobado por Real Decreto Legislativo 3/2011, de 14 de Noviembre</w:t>
      </w:r>
      <w:r w:rsidR="00606A50">
        <w:rPr>
          <w:sz w:val="24"/>
          <w:szCs w:val="24"/>
        </w:rPr>
        <w:t>, será el Alcalde del Ayuntamiento .</w:t>
      </w:r>
      <w:r>
        <w:rPr>
          <w:sz w:val="24"/>
          <w:szCs w:val="24"/>
        </w:rPr>
        <w:t xml:space="preserve"> </w:t>
      </w:r>
    </w:p>
    <w:p w:rsidR="00356AD2" w:rsidRPr="00AE4ACC" w:rsidRDefault="00356AD2" w:rsidP="00606A5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La facultad de celebrar contratos implica la aprobación del Pliego de </w:t>
      </w:r>
      <w:proofErr w:type="spellStart"/>
      <w:r>
        <w:rPr>
          <w:sz w:val="24"/>
          <w:szCs w:val="24"/>
        </w:rPr>
        <w:t>Clausulas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Administrativas ,</w:t>
      </w:r>
      <w:proofErr w:type="gramEnd"/>
      <w:r>
        <w:rPr>
          <w:sz w:val="24"/>
          <w:szCs w:val="24"/>
        </w:rPr>
        <w:t xml:space="preserve"> la aprobación del expediente de contratación , la adjudicación del </w:t>
      </w:r>
      <w:r w:rsidRPr="00AE4ACC">
        <w:rPr>
          <w:sz w:val="24"/>
          <w:szCs w:val="24"/>
        </w:rPr>
        <w:t>contrato y la formalización del mismo</w:t>
      </w:r>
      <w:r w:rsidR="00AE4ACC" w:rsidRPr="00AE4ACC">
        <w:rPr>
          <w:sz w:val="24"/>
          <w:szCs w:val="24"/>
        </w:rPr>
        <w:t xml:space="preserve">, </w:t>
      </w:r>
      <w:proofErr w:type="spellStart"/>
      <w:r w:rsidR="00AE4ACC" w:rsidRPr="00AE4ACC">
        <w:rPr>
          <w:sz w:val="24"/>
          <w:szCs w:val="24"/>
        </w:rPr>
        <w:t>asi</w:t>
      </w:r>
      <w:proofErr w:type="spellEnd"/>
      <w:r w:rsidR="00AE4ACC" w:rsidRPr="00AE4ACC">
        <w:rPr>
          <w:sz w:val="24"/>
          <w:szCs w:val="24"/>
        </w:rPr>
        <w:t xml:space="preserve"> como todas las demás facultades atribuidas al órgano de contratación , de conformidad con la legislación vigente.</w:t>
      </w:r>
    </w:p>
    <w:p w:rsidR="00AE4ACC" w:rsidRPr="00AE4ACC" w:rsidRDefault="00AE4ACC" w:rsidP="00606A50">
      <w:pPr>
        <w:jc w:val="both"/>
        <w:rPr>
          <w:b/>
          <w:sz w:val="24"/>
          <w:szCs w:val="24"/>
          <w:u w:val="single"/>
        </w:rPr>
      </w:pPr>
      <w:r w:rsidRPr="00AE4ACC">
        <w:rPr>
          <w:b/>
          <w:sz w:val="24"/>
          <w:szCs w:val="24"/>
          <w:u w:val="single"/>
        </w:rPr>
        <w:t xml:space="preserve">CLAUSULA QUINTA: Duración del contrato </w:t>
      </w:r>
    </w:p>
    <w:p w:rsidR="00464DB0" w:rsidRDefault="00AE4ACC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duración del contrato se fija en la temporada del verano </w:t>
      </w:r>
      <w:proofErr w:type="gramStart"/>
      <w:r>
        <w:rPr>
          <w:sz w:val="24"/>
          <w:szCs w:val="24"/>
        </w:rPr>
        <w:t>2014 ,</w:t>
      </w:r>
      <w:proofErr w:type="gramEnd"/>
      <w:r>
        <w:rPr>
          <w:sz w:val="24"/>
          <w:szCs w:val="24"/>
        </w:rPr>
        <w:t xml:space="preserve"> desde el 1 de Julio a 31 de Agosto inclusive</w:t>
      </w:r>
      <w:r w:rsidR="00464DB0">
        <w:rPr>
          <w:sz w:val="24"/>
          <w:szCs w:val="24"/>
        </w:rPr>
        <w:t>.</w:t>
      </w:r>
    </w:p>
    <w:p w:rsidR="00464DB0" w:rsidRDefault="00464DB0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plazo podrá ser modificado para adaptarlo a las necesidades de la demanda previo acuerdo entre las </w:t>
      </w:r>
      <w:proofErr w:type="gramStart"/>
      <w:r>
        <w:rPr>
          <w:sz w:val="24"/>
          <w:szCs w:val="24"/>
        </w:rPr>
        <w:t>partes ,y</w:t>
      </w:r>
      <w:proofErr w:type="gramEnd"/>
      <w:r>
        <w:rPr>
          <w:sz w:val="24"/>
          <w:szCs w:val="24"/>
        </w:rPr>
        <w:t xml:space="preserve"> siempre dentro de la campaña 2014.</w:t>
      </w:r>
    </w:p>
    <w:p w:rsidR="00862FB8" w:rsidRDefault="00862FB8" w:rsidP="00606A50">
      <w:pPr>
        <w:jc w:val="both"/>
        <w:rPr>
          <w:sz w:val="24"/>
          <w:szCs w:val="24"/>
        </w:rPr>
      </w:pPr>
      <w:r w:rsidRPr="00862FB8">
        <w:rPr>
          <w:b/>
          <w:sz w:val="24"/>
          <w:szCs w:val="24"/>
          <w:u w:val="single"/>
        </w:rPr>
        <w:t xml:space="preserve">CLAUSULA </w:t>
      </w:r>
      <w:proofErr w:type="gramStart"/>
      <w:r w:rsidRPr="00862FB8">
        <w:rPr>
          <w:b/>
          <w:sz w:val="24"/>
          <w:szCs w:val="24"/>
          <w:u w:val="single"/>
        </w:rPr>
        <w:t>SEXTA :</w:t>
      </w:r>
      <w:proofErr w:type="gramEnd"/>
      <w:r w:rsidRPr="00862FB8">
        <w:rPr>
          <w:b/>
          <w:sz w:val="24"/>
          <w:szCs w:val="24"/>
          <w:u w:val="single"/>
        </w:rPr>
        <w:t xml:space="preserve"> Capacidad para contratar </w:t>
      </w:r>
    </w:p>
    <w:p w:rsidR="00862FB8" w:rsidRDefault="00862FB8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Podrán presentar </w:t>
      </w:r>
      <w:proofErr w:type="gramStart"/>
      <w:r>
        <w:rPr>
          <w:sz w:val="24"/>
          <w:szCs w:val="24"/>
        </w:rPr>
        <w:t>ofertas ,</w:t>
      </w:r>
      <w:proofErr w:type="gramEnd"/>
      <w:r>
        <w:rPr>
          <w:sz w:val="24"/>
          <w:szCs w:val="24"/>
        </w:rPr>
        <w:t xml:space="preserve"> por si mismas o por medio de representantes </w:t>
      </w:r>
      <w:r w:rsidR="008C3961">
        <w:rPr>
          <w:sz w:val="24"/>
          <w:szCs w:val="24"/>
        </w:rPr>
        <w:t>, las personas físicas y jurídicas , españolas o extranjeras que tengan  plena capacidad de obrar .</w:t>
      </w:r>
    </w:p>
    <w:p w:rsidR="008C3961" w:rsidRDefault="008C3961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capacidad de obrar de los licitadores se acreditará: </w:t>
      </w:r>
    </w:p>
    <w:p w:rsidR="008C3961" w:rsidRDefault="008C3961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 personas </w:t>
      </w:r>
      <w:proofErr w:type="gramStart"/>
      <w:r>
        <w:rPr>
          <w:sz w:val="24"/>
          <w:szCs w:val="24"/>
        </w:rPr>
        <w:t>físicas ,</w:t>
      </w:r>
      <w:proofErr w:type="gramEnd"/>
      <w:r>
        <w:rPr>
          <w:sz w:val="24"/>
          <w:szCs w:val="24"/>
        </w:rPr>
        <w:t xml:space="preserve"> mediante fotocopia del documento nacional de identidad.</w:t>
      </w:r>
    </w:p>
    <w:p w:rsidR="008C3961" w:rsidRDefault="008C3961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 personas jurídicas , escritura o documento de constitución de la empresa en el que conste las </w:t>
      </w:r>
      <w:proofErr w:type="spellStart"/>
      <w:r>
        <w:rPr>
          <w:sz w:val="24"/>
          <w:szCs w:val="24"/>
        </w:rPr>
        <w:t>norams</w:t>
      </w:r>
      <w:proofErr w:type="spellEnd"/>
      <w:r>
        <w:rPr>
          <w:sz w:val="24"/>
          <w:szCs w:val="24"/>
        </w:rPr>
        <w:t xml:space="preserve"> por la que se regula su actividad debidamente inscritos en su caso en el Registro Público que corresponda , según el tipo del persona jurídica de que se trate.</w:t>
      </w:r>
    </w:p>
    <w:p w:rsidR="008C3961" w:rsidRPr="00A35B74" w:rsidRDefault="008C3961" w:rsidP="00606A50">
      <w:pPr>
        <w:jc w:val="both"/>
        <w:rPr>
          <w:sz w:val="24"/>
          <w:szCs w:val="24"/>
          <w:u w:val="single"/>
        </w:rPr>
      </w:pPr>
    </w:p>
    <w:p w:rsidR="008C3961" w:rsidRPr="00A35B74" w:rsidRDefault="008C3961" w:rsidP="00606A50">
      <w:pPr>
        <w:jc w:val="both"/>
        <w:rPr>
          <w:b/>
          <w:sz w:val="24"/>
          <w:szCs w:val="24"/>
          <w:u w:val="single"/>
        </w:rPr>
      </w:pPr>
      <w:r w:rsidRPr="00A35B74">
        <w:rPr>
          <w:b/>
          <w:sz w:val="24"/>
          <w:szCs w:val="24"/>
          <w:u w:val="single"/>
        </w:rPr>
        <w:t xml:space="preserve">CLAUSULA SEPTIMA: </w:t>
      </w:r>
      <w:proofErr w:type="spellStart"/>
      <w:r w:rsidRPr="00A35B74">
        <w:rPr>
          <w:b/>
          <w:sz w:val="24"/>
          <w:szCs w:val="24"/>
          <w:u w:val="single"/>
        </w:rPr>
        <w:t>Garantia</w:t>
      </w:r>
      <w:proofErr w:type="spellEnd"/>
      <w:r w:rsidR="007404BF" w:rsidRPr="00A35B74">
        <w:rPr>
          <w:b/>
          <w:sz w:val="24"/>
          <w:szCs w:val="24"/>
          <w:u w:val="single"/>
        </w:rPr>
        <w:t xml:space="preserve"> provisional </w:t>
      </w:r>
    </w:p>
    <w:p w:rsidR="007404BF" w:rsidRDefault="007404B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>Los licitadores deberán de constituir una garantía de 60€</w:t>
      </w:r>
      <w:r w:rsidR="00A35B7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( 3</w:t>
      </w:r>
      <w:proofErr w:type="gramEnd"/>
      <w:r>
        <w:rPr>
          <w:sz w:val="24"/>
          <w:szCs w:val="24"/>
        </w:rPr>
        <w:t>% del presupuesto del contrato) que responderá al mantenimiento de sus ofertas hasta la adjudicación del contrato .</w:t>
      </w:r>
    </w:p>
    <w:p w:rsidR="007404BF" w:rsidRDefault="007404BF" w:rsidP="00606A50">
      <w:pPr>
        <w:jc w:val="both"/>
        <w:rPr>
          <w:sz w:val="24"/>
          <w:szCs w:val="24"/>
        </w:rPr>
      </w:pPr>
    </w:p>
    <w:p w:rsidR="007404BF" w:rsidRDefault="007404BF" w:rsidP="00606A50">
      <w:pPr>
        <w:jc w:val="both"/>
        <w:rPr>
          <w:sz w:val="24"/>
          <w:szCs w:val="24"/>
        </w:rPr>
      </w:pPr>
    </w:p>
    <w:p w:rsidR="007404BF" w:rsidRDefault="007404B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garantía provisional se depositara en la caja de depósitos o en sus </w:t>
      </w:r>
      <w:proofErr w:type="spellStart"/>
      <w:proofErr w:type="gramStart"/>
      <w:r>
        <w:rPr>
          <w:sz w:val="24"/>
          <w:szCs w:val="24"/>
        </w:rPr>
        <w:t>sucuarsales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en cajas o establecimientos </w:t>
      </w:r>
      <w:proofErr w:type="spellStart"/>
      <w:r>
        <w:rPr>
          <w:sz w:val="24"/>
          <w:szCs w:val="24"/>
        </w:rPr>
        <w:t>públios</w:t>
      </w:r>
      <w:proofErr w:type="spellEnd"/>
      <w:r>
        <w:rPr>
          <w:sz w:val="24"/>
          <w:szCs w:val="24"/>
        </w:rPr>
        <w:t xml:space="preserve"> equivalentes .</w:t>
      </w:r>
    </w:p>
    <w:p w:rsidR="007404BF" w:rsidRDefault="007404B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>O ante el órgano de contratación cuando se trate de avales.</w:t>
      </w:r>
    </w:p>
    <w:p w:rsidR="007404BF" w:rsidRDefault="007404BF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garantía provisional se extinguirá </w:t>
      </w:r>
      <w:proofErr w:type="spellStart"/>
      <w:r>
        <w:rPr>
          <w:sz w:val="24"/>
          <w:szCs w:val="24"/>
        </w:rPr>
        <w:t>autoamaticamente</w:t>
      </w:r>
      <w:proofErr w:type="spellEnd"/>
      <w:r>
        <w:rPr>
          <w:sz w:val="24"/>
          <w:szCs w:val="24"/>
        </w:rPr>
        <w:t xml:space="preserve"> y será </w:t>
      </w:r>
      <w:r w:rsidR="00B043C7">
        <w:rPr>
          <w:sz w:val="24"/>
          <w:szCs w:val="24"/>
        </w:rPr>
        <w:t xml:space="preserve">devuelta a los licitadores inmediatamente después de la </w:t>
      </w:r>
      <w:proofErr w:type="spellStart"/>
      <w:r w:rsidR="00B043C7">
        <w:rPr>
          <w:sz w:val="24"/>
          <w:szCs w:val="24"/>
        </w:rPr>
        <w:t>adjudicaciónd</w:t>
      </w:r>
      <w:proofErr w:type="spellEnd"/>
      <w:r w:rsidR="00B043C7">
        <w:rPr>
          <w:sz w:val="24"/>
          <w:szCs w:val="24"/>
        </w:rPr>
        <w:t xml:space="preserve"> el contrato .En todo caso la garantía será retenida al licitador cuya </w:t>
      </w:r>
      <w:proofErr w:type="spellStart"/>
      <w:r w:rsidR="00B043C7">
        <w:rPr>
          <w:sz w:val="24"/>
          <w:szCs w:val="24"/>
        </w:rPr>
        <w:t>propopsion</w:t>
      </w:r>
      <w:proofErr w:type="spellEnd"/>
      <w:r w:rsidR="00B043C7">
        <w:rPr>
          <w:sz w:val="24"/>
          <w:szCs w:val="24"/>
        </w:rPr>
        <w:t xml:space="preserve"> hubier</w:t>
      </w:r>
      <w:r w:rsidR="00373B83">
        <w:rPr>
          <w:sz w:val="24"/>
          <w:szCs w:val="24"/>
        </w:rPr>
        <w:t xml:space="preserve">a sido selección para la adjudicación hasta que proceda a la </w:t>
      </w:r>
      <w:proofErr w:type="spellStart"/>
      <w:r w:rsidR="00373B83">
        <w:rPr>
          <w:sz w:val="24"/>
          <w:szCs w:val="24"/>
        </w:rPr>
        <w:t>consitución</w:t>
      </w:r>
      <w:proofErr w:type="spellEnd"/>
      <w:r w:rsidR="00373B83">
        <w:rPr>
          <w:sz w:val="24"/>
          <w:szCs w:val="24"/>
        </w:rPr>
        <w:t xml:space="preserve"> de la garantía </w:t>
      </w:r>
      <w:proofErr w:type="gramStart"/>
      <w:r w:rsidR="00373B83">
        <w:rPr>
          <w:sz w:val="24"/>
          <w:szCs w:val="24"/>
        </w:rPr>
        <w:t>definitiva ;</w:t>
      </w:r>
      <w:proofErr w:type="gramEnd"/>
      <w:r w:rsidR="00373B83">
        <w:rPr>
          <w:sz w:val="24"/>
          <w:szCs w:val="24"/>
        </w:rPr>
        <w:t xml:space="preserve"> e incautada a las que </w:t>
      </w:r>
      <w:proofErr w:type="spellStart"/>
      <w:r w:rsidR="00373B83">
        <w:rPr>
          <w:sz w:val="24"/>
          <w:szCs w:val="24"/>
        </w:rPr>
        <w:t>reiren</w:t>
      </w:r>
      <w:proofErr w:type="spellEnd"/>
      <w:r w:rsidR="00373B83">
        <w:rPr>
          <w:sz w:val="24"/>
          <w:szCs w:val="24"/>
        </w:rPr>
        <w:t xml:space="preserve"> injustificadamente su proposición antes de la adjudicación .</w:t>
      </w:r>
    </w:p>
    <w:p w:rsidR="00373B83" w:rsidRDefault="00373B83" w:rsidP="00606A50">
      <w:pPr>
        <w:jc w:val="both"/>
        <w:rPr>
          <w:sz w:val="24"/>
          <w:szCs w:val="24"/>
        </w:rPr>
      </w:pPr>
    </w:p>
    <w:p w:rsidR="00373B83" w:rsidRDefault="00373B83" w:rsidP="00606A50">
      <w:pPr>
        <w:jc w:val="both"/>
        <w:rPr>
          <w:b/>
          <w:sz w:val="24"/>
          <w:szCs w:val="24"/>
          <w:u w:val="single"/>
        </w:rPr>
      </w:pPr>
      <w:r w:rsidRPr="00A35B74">
        <w:rPr>
          <w:b/>
          <w:sz w:val="24"/>
          <w:szCs w:val="24"/>
          <w:u w:val="single"/>
        </w:rPr>
        <w:t xml:space="preserve">CLAUSULA </w:t>
      </w:r>
      <w:proofErr w:type="gramStart"/>
      <w:r w:rsidRPr="00A35B74">
        <w:rPr>
          <w:b/>
          <w:sz w:val="24"/>
          <w:szCs w:val="24"/>
          <w:u w:val="single"/>
        </w:rPr>
        <w:t xml:space="preserve">OCTAVA </w:t>
      </w:r>
      <w:r w:rsidR="00A35B74" w:rsidRPr="00A35B74">
        <w:rPr>
          <w:b/>
          <w:sz w:val="24"/>
          <w:szCs w:val="24"/>
          <w:u w:val="single"/>
        </w:rPr>
        <w:t>:</w:t>
      </w:r>
      <w:proofErr w:type="gramEnd"/>
      <w:r w:rsidR="00A35B74" w:rsidRPr="00A35B74">
        <w:rPr>
          <w:b/>
          <w:sz w:val="24"/>
          <w:szCs w:val="24"/>
          <w:u w:val="single"/>
        </w:rPr>
        <w:t xml:space="preserve"> Presentación de Licitaciones y Documentación Administrativa </w:t>
      </w:r>
    </w:p>
    <w:p w:rsidR="00A35B74" w:rsidRDefault="00A35B74" w:rsidP="00606A50">
      <w:pPr>
        <w:jc w:val="both"/>
        <w:rPr>
          <w:sz w:val="24"/>
          <w:szCs w:val="24"/>
        </w:rPr>
      </w:pPr>
    </w:p>
    <w:p w:rsidR="00A35B74" w:rsidRDefault="00A35B74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Los licitadores presentaran su oferta en el </w:t>
      </w:r>
      <w:proofErr w:type="gramStart"/>
      <w:r>
        <w:rPr>
          <w:sz w:val="24"/>
          <w:szCs w:val="24"/>
        </w:rPr>
        <w:t>Ayuntamiento ,</w:t>
      </w:r>
      <w:proofErr w:type="gramEnd"/>
      <w:r>
        <w:rPr>
          <w:sz w:val="24"/>
          <w:szCs w:val="24"/>
        </w:rPr>
        <w:t xml:space="preserve"> en horario de 9 a 13 los </w:t>
      </w:r>
      <w:proofErr w:type="spellStart"/>
      <w:r>
        <w:rPr>
          <w:sz w:val="24"/>
          <w:szCs w:val="24"/>
        </w:rPr>
        <w:t>martes,miércoles</w:t>
      </w:r>
      <w:proofErr w:type="spellEnd"/>
      <w:r>
        <w:rPr>
          <w:sz w:val="24"/>
          <w:szCs w:val="24"/>
        </w:rPr>
        <w:t xml:space="preserve"> y viernes en el plazo de 13 </w:t>
      </w:r>
      <w:proofErr w:type="spellStart"/>
      <w:r>
        <w:rPr>
          <w:sz w:val="24"/>
          <w:szCs w:val="24"/>
        </w:rPr>
        <w:t>dias</w:t>
      </w:r>
      <w:proofErr w:type="spellEnd"/>
      <w:r>
        <w:rPr>
          <w:sz w:val="24"/>
          <w:szCs w:val="24"/>
        </w:rPr>
        <w:t xml:space="preserve"> naturales desde el siguiente a la publicación de este anuncio en el </w:t>
      </w:r>
      <w:proofErr w:type="spellStart"/>
      <w:r>
        <w:rPr>
          <w:sz w:val="24"/>
          <w:szCs w:val="24"/>
        </w:rPr>
        <w:t>Boletin</w:t>
      </w:r>
      <w:proofErr w:type="spellEnd"/>
      <w:r>
        <w:rPr>
          <w:sz w:val="24"/>
          <w:szCs w:val="24"/>
        </w:rPr>
        <w:t xml:space="preserve"> Oficial de la Provincia.</w:t>
      </w:r>
    </w:p>
    <w:p w:rsidR="00A35B74" w:rsidRDefault="00A35B74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ofertas podrán </w:t>
      </w:r>
      <w:proofErr w:type="gramStart"/>
      <w:r>
        <w:rPr>
          <w:sz w:val="24"/>
          <w:szCs w:val="24"/>
        </w:rPr>
        <w:t>presentarse ,por</w:t>
      </w:r>
      <w:proofErr w:type="gramEnd"/>
      <w:r>
        <w:rPr>
          <w:sz w:val="24"/>
          <w:szCs w:val="24"/>
        </w:rPr>
        <w:t xml:space="preserve"> correo ,por fax en cualquiera de los lugares establecidos en el </w:t>
      </w:r>
      <w:proofErr w:type="spellStart"/>
      <w:r>
        <w:rPr>
          <w:sz w:val="24"/>
          <w:szCs w:val="24"/>
        </w:rPr>
        <w:t>articulo</w:t>
      </w:r>
      <w:proofErr w:type="spellEnd"/>
      <w:r>
        <w:rPr>
          <w:sz w:val="24"/>
          <w:szCs w:val="24"/>
        </w:rPr>
        <w:t xml:space="preserve"> 38.4 de la ley 30/1992 de </w:t>
      </w:r>
      <w:proofErr w:type="spellStart"/>
      <w:r>
        <w:rPr>
          <w:sz w:val="24"/>
          <w:szCs w:val="24"/>
        </w:rPr>
        <w:t>Regimen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Juridico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Adminsitraciones</w:t>
      </w:r>
      <w:proofErr w:type="spellEnd"/>
      <w:r>
        <w:rPr>
          <w:sz w:val="24"/>
          <w:szCs w:val="24"/>
        </w:rPr>
        <w:t xml:space="preserve"> Públicas .</w:t>
      </w:r>
    </w:p>
    <w:p w:rsidR="00A35B74" w:rsidRDefault="00A35B74" w:rsidP="00606A5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2..Las</w:t>
      </w:r>
      <w:proofErr w:type="gramEnd"/>
      <w:r>
        <w:rPr>
          <w:sz w:val="24"/>
          <w:szCs w:val="24"/>
        </w:rPr>
        <w:t xml:space="preserve"> proposiciones se ajustaran a los establecido en este Pliego de</w:t>
      </w:r>
      <w:r w:rsidR="007A2343">
        <w:rPr>
          <w:sz w:val="24"/>
          <w:szCs w:val="24"/>
        </w:rPr>
        <w:t xml:space="preserve"> </w:t>
      </w:r>
      <w:proofErr w:type="spellStart"/>
      <w:r w:rsidR="007A2343">
        <w:rPr>
          <w:sz w:val="24"/>
          <w:szCs w:val="24"/>
        </w:rPr>
        <w:t>Clausualas</w:t>
      </w:r>
      <w:proofErr w:type="spellEnd"/>
      <w:r w:rsidR="007A2343">
        <w:rPr>
          <w:sz w:val="24"/>
          <w:szCs w:val="24"/>
        </w:rPr>
        <w:t xml:space="preserve"> Administrativas , su presentación supone por parte del licitador la aceptación incondicional de las </w:t>
      </w:r>
      <w:proofErr w:type="spellStart"/>
      <w:r w:rsidR="007A2343">
        <w:rPr>
          <w:sz w:val="24"/>
          <w:szCs w:val="24"/>
        </w:rPr>
        <w:t>clausulas</w:t>
      </w:r>
      <w:proofErr w:type="spellEnd"/>
      <w:r w:rsidR="007A2343">
        <w:rPr>
          <w:sz w:val="24"/>
          <w:szCs w:val="24"/>
        </w:rPr>
        <w:t xml:space="preserve"> de este Pliego ,sin salvedad o reserva alguna , y la declaración responsable de que reúne todas y cada una de las condiciones exigidas para contratar con la Administración .</w:t>
      </w:r>
    </w:p>
    <w:p w:rsidR="007A2343" w:rsidRDefault="007A2343" w:rsidP="00606A50">
      <w:pPr>
        <w:jc w:val="both"/>
        <w:rPr>
          <w:sz w:val="24"/>
          <w:szCs w:val="24"/>
        </w:rPr>
      </w:pPr>
    </w:p>
    <w:p w:rsidR="007A2343" w:rsidRDefault="007A2343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Cada licitador no podrá presentar más  de una </w:t>
      </w:r>
      <w:proofErr w:type="gramStart"/>
      <w:r>
        <w:rPr>
          <w:sz w:val="24"/>
          <w:szCs w:val="24"/>
        </w:rPr>
        <w:t>proposición .</w:t>
      </w:r>
      <w:proofErr w:type="gramEnd"/>
    </w:p>
    <w:p w:rsidR="007A2343" w:rsidRDefault="007A2343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Las proposiciones constaran en un </w:t>
      </w:r>
      <w:proofErr w:type="gramStart"/>
      <w:r>
        <w:rPr>
          <w:sz w:val="24"/>
          <w:szCs w:val="24"/>
        </w:rPr>
        <w:t>sobre ,firmado</w:t>
      </w:r>
      <w:proofErr w:type="gramEnd"/>
      <w:r>
        <w:rPr>
          <w:sz w:val="24"/>
          <w:szCs w:val="24"/>
        </w:rPr>
        <w:t xml:space="preserve"> por el licitador , y que contendrá la siguiente documentación </w:t>
      </w:r>
    </w:p>
    <w:p w:rsidR="007A2343" w:rsidRDefault="007A2343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.Documento Nacional de Identidad de la persona que presente la proposición en nombre proposición en nombre propio o como </w:t>
      </w:r>
      <w:proofErr w:type="spellStart"/>
      <w:r>
        <w:rPr>
          <w:sz w:val="24"/>
          <w:szCs w:val="24"/>
        </w:rPr>
        <w:t>respresentante</w:t>
      </w:r>
      <w:proofErr w:type="spellEnd"/>
      <w:r>
        <w:rPr>
          <w:sz w:val="24"/>
          <w:szCs w:val="24"/>
        </w:rPr>
        <w:t xml:space="preserve">, acompañando, </w:t>
      </w:r>
      <w:proofErr w:type="spellStart"/>
      <w:r>
        <w:rPr>
          <w:sz w:val="24"/>
          <w:szCs w:val="24"/>
        </w:rPr>
        <w:t>aen</w:t>
      </w:r>
      <w:proofErr w:type="spellEnd"/>
      <w:r>
        <w:rPr>
          <w:sz w:val="24"/>
          <w:szCs w:val="24"/>
        </w:rPr>
        <w:t xml:space="preserve"> este último </w:t>
      </w:r>
      <w:proofErr w:type="gramStart"/>
      <w:r>
        <w:rPr>
          <w:sz w:val="24"/>
          <w:szCs w:val="24"/>
        </w:rPr>
        <w:t>caso ,</w:t>
      </w:r>
      <w:proofErr w:type="gramEnd"/>
      <w:r>
        <w:rPr>
          <w:sz w:val="24"/>
          <w:szCs w:val="24"/>
        </w:rPr>
        <w:t xml:space="preserve"> poder que acredite su representación.</w:t>
      </w:r>
    </w:p>
    <w:p w:rsidR="007A2343" w:rsidRDefault="007A2343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.Si el licitante es persona </w:t>
      </w:r>
      <w:proofErr w:type="gramStart"/>
      <w:r>
        <w:rPr>
          <w:sz w:val="24"/>
          <w:szCs w:val="24"/>
        </w:rPr>
        <w:t xml:space="preserve">jurídica </w:t>
      </w:r>
      <w:r w:rsidR="00C97005">
        <w:rPr>
          <w:sz w:val="24"/>
          <w:szCs w:val="24"/>
        </w:rPr>
        <w:t>,</w:t>
      </w:r>
      <w:proofErr w:type="gramEnd"/>
      <w:r w:rsidR="00C97005">
        <w:rPr>
          <w:sz w:val="24"/>
          <w:szCs w:val="24"/>
        </w:rPr>
        <w:t xml:space="preserve"> escritura de constitución o documentos de constitución inscritos en su caso , en el Registro Oficial que </w:t>
      </w:r>
      <w:proofErr w:type="spellStart"/>
      <w:r w:rsidR="00C97005">
        <w:rPr>
          <w:sz w:val="24"/>
          <w:szCs w:val="24"/>
        </w:rPr>
        <w:t>corrresponda</w:t>
      </w:r>
      <w:proofErr w:type="spellEnd"/>
      <w:r w:rsidR="00C97005">
        <w:rPr>
          <w:sz w:val="24"/>
          <w:szCs w:val="24"/>
        </w:rPr>
        <w:t>.</w:t>
      </w:r>
    </w:p>
    <w:p w:rsidR="00C97005" w:rsidRDefault="00C97005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.Declaración responsable del licitador o del </w:t>
      </w:r>
      <w:proofErr w:type="spellStart"/>
      <w:r>
        <w:rPr>
          <w:sz w:val="24"/>
          <w:szCs w:val="24"/>
        </w:rPr>
        <w:t>aproderado</w:t>
      </w:r>
      <w:proofErr w:type="spellEnd"/>
      <w:r>
        <w:rPr>
          <w:sz w:val="24"/>
          <w:szCs w:val="24"/>
        </w:rPr>
        <w:t xml:space="preserve"> en su </w:t>
      </w:r>
      <w:proofErr w:type="gramStart"/>
      <w:r>
        <w:rPr>
          <w:sz w:val="24"/>
          <w:szCs w:val="24"/>
        </w:rPr>
        <w:t>caso ,</w:t>
      </w:r>
      <w:proofErr w:type="gramEnd"/>
      <w:r>
        <w:rPr>
          <w:sz w:val="24"/>
          <w:szCs w:val="24"/>
        </w:rPr>
        <w:t xml:space="preserve"> de hallarse al corriente en el cumplimiento de su obligaciones tributarias y con la seguridad social y no estar incurso en prohibición para contratar.</w:t>
      </w:r>
    </w:p>
    <w:p w:rsidR="00C97005" w:rsidRDefault="00C97005" w:rsidP="00606A50">
      <w:pPr>
        <w:jc w:val="both"/>
        <w:rPr>
          <w:sz w:val="24"/>
          <w:szCs w:val="24"/>
        </w:rPr>
      </w:pPr>
    </w:p>
    <w:p w:rsidR="0005451D" w:rsidRDefault="0005451D" w:rsidP="00606A50">
      <w:pPr>
        <w:jc w:val="both"/>
        <w:rPr>
          <w:sz w:val="24"/>
          <w:szCs w:val="24"/>
        </w:rPr>
      </w:pPr>
    </w:p>
    <w:p w:rsidR="0005451D" w:rsidRDefault="0005451D" w:rsidP="00606A50">
      <w:pPr>
        <w:jc w:val="both"/>
        <w:rPr>
          <w:sz w:val="24"/>
          <w:szCs w:val="24"/>
        </w:rPr>
      </w:pPr>
    </w:p>
    <w:p w:rsidR="0005451D" w:rsidRDefault="0005451D" w:rsidP="00606A50">
      <w:pPr>
        <w:jc w:val="both"/>
        <w:rPr>
          <w:sz w:val="24"/>
          <w:szCs w:val="24"/>
        </w:rPr>
      </w:pPr>
    </w:p>
    <w:p w:rsidR="0005451D" w:rsidRDefault="0005451D" w:rsidP="00606A50">
      <w:pPr>
        <w:jc w:val="both"/>
        <w:rPr>
          <w:sz w:val="24"/>
          <w:szCs w:val="24"/>
        </w:rPr>
      </w:pPr>
    </w:p>
    <w:p w:rsidR="00C97005" w:rsidRDefault="00C97005" w:rsidP="0060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.Oferta propuesta, que comprenderá los siguientes puntos: </w:t>
      </w:r>
    </w:p>
    <w:p w:rsidR="00C97005" w:rsidRDefault="00C97005" w:rsidP="00C9700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económica : Se presentará conforme al siguiente modelo :</w:t>
      </w:r>
    </w:p>
    <w:p w:rsidR="00C97005" w:rsidRDefault="00C97005" w:rsidP="00C9700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Dº</w:t>
      </w:r>
      <w:proofErr w:type="spellEnd"/>
      <w:r>
        <w:rPr>
          <w:sz w:val="24"/>
          <w:szCs w:val="24"/>
        </w:rPr>
        <w:t xml:space="preserve">…………………….con domicilio a efecto de notificaciones en………………………….con DNI , en representación de la Entidad ……………….con CIF , enterado del expediente para la </w:t>
      </w:r>
      <w:proofErr w:type="spellStart"/>
      <w:r>
        <w:rPr>
          <w:sz w:val="24"/>
          <w:szCs w:val="24"/>
        </w:rPr>
        <w:t>adjudicacón</w:t>
      </w:r>
      <w:proofErr w:type="spellEnd"/>
      <w:r>
        <w:rPr>
          <w:sz w:val="24"/>
          <w:szCs w:val="24"/>
        </w:rPr>
        <w:t xml:space="preserve"> de la gestión de la explotación de servicio del bar de las piscinas municipales y mantenimiento del campin de Busto de </w:t>
      </w:r>
      <w:proofErr w:type="spellStart"/>
      <w:r>
        <w:rPr>
          <w:sz w:val="24"/>
          <w:szCs w:val="24"/>
        </w:rPr>
        <w:t>Bureba</w:t>
      </w:r>
      <w:proofErr w:type="spellEnd"/>
      <w:r>
        <w:rPr>
          <w:sz w:val="24"/>
          <w:szCs w:val="24"/>
        </w:rPr>
        <w:t xml:space="preserve"> , por </w:t>
      </w:r>
      <w:proofErr w:type="spellStart"/>
      <w:r>
        <w:rPr>
          <w:sz w:val="24"/>
          <w:szCs w:val="24"/>
        </w:rPr>
        <w:t>concurso,anunciado</w:t>
      </w:r>
      <w:proofErr w:type="spellEnd"/>
      <w:r>
        <w:rPr>
          <w:sz w:val="24"/>
          <w:szCs w:val="24"/>
        </w:rPr>
        <w:t xml:space="preserve"> en el BOP nº ……..de fecha…..hago constar que conozco el Pliego que sirve de base al contrato </w:t>
      </w:r>
      <w:r w:rsidR="000B4BDA">
        <w:rPr>
          <w:sz w:val="24"/>
          <w:szCs w:val="24"/>
        </w:rPr>
        <w:t xml:space="preserve">y lo acepto íntegramente </w:t>
      </w:r>
      <w:r w:rsidR="003438D5">
        <w:rPr>
          <w:sz w:val="24"/>
          <w:szCs w:val="24"/>
        </w:rPr>
        <w:t xml:space="preserve">, tomando parte de la licitación y ofreciendo como canon de explotación …………………….Euros </w:t>
      </w:r>
    </w:p>
    <w:p w:rsidR="003438D5" w:rsidRDefault="003438D5" w:rsidP="00C9700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En…………………….a……………………..de……2014</w:t>
      </w:r>
    </w:p>
    <w:p w:rsidR="003438D5" w:rsidRDefault="003438D5" w:rsidP="00C97005">
      <w:pPr>
        <w:pStyle w:val="Prrafodelista"/>
        <w:jc w:val="both"/>
        <w:rPr>
          <w:sz w:val="24"/>
          <w:szCs w:val="24"/>
        </w:rPr>
      </w:pPr>
    </w:p>
    <w:p w:rsidR="003438D5" w:rsidRDefault="003438D5" w:rsidP="00C97005">
      <w:pPr>
        <w:pStyle w:val="Prrafodelis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Fdo</w:t>
      </w:r>
      <w:proofErr w:type="spellEnd"/>
      <w:r>
        <w:rPr>
          <w:sz w:val="24"/>
          <w:szCs w:val="24"/>
        </w:rPr>
        <w:t>:</w:t>
      </w:r>
    </w:p>
    <w:p w:rsidR="003438D5" w:rsidRDefault="003438D5" w:rsidP="00C97005">
      <w:pPr>
        <w:pStyle w:val="Prrafodelista"/>
        <w:jc w:val="both"/>
        <w:rPr>
          <w:sz w:val="24"/>
          <w:szCs w:val="24"/>
        </w:rPr>
      </w:pPr>
    </w:p>
    <w:p w:rsidR="003438D5" w:rsidRDefault="003438D5" w:rsidP="003438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Actividades complementarias que adjudicatario se compromete a </w:t>
      </w:r>
      <w:proofErr w:type="gramStart"/>
      <w:r>
        <w:rPr>
          <w:sz w:val="24"/>
          <w:szCs w:val="24"/>
        </w:rPr>
        <w:t>realizar .</w:t>
      </w:r>
      <w:proofErr w:type="gramEnd"/>
    </w:p>
    <w:p w:rsidR="003438D5" w:rsidRDefault="003438D5" w:rsidP="003438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Propuestas que comporten una ventaja económica para los </w:t>
      </w:r>
      <w:proofErr w:type="gramStart"/>
      <w:r>
        <w:rPr>
          <w:sz w:val="24"/>
          <w:szCs w:val="24"/>
        </w:rPr>
        <w:t>usuarios .</w:t>
      </w:r>
      <w:proofErr w:type="gramEnd"/>
    </w:p>
    <w:p w:rsidR="003438D5" w:rsidRDefault="003438D5" w:rsidP="003438D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Otras mejoras y/o compromisos que redunden en beneficio del municipio.</w:t>
      </w:r>
    </w:p>
    <w:p w:rsidR="003438D5" w:rsidRDefault="003438D5" w:rsidP="003438D5">
      <w:pPr>
        <w:ind w:left="360"/>
        <w:jc w:val="both"/>
        <w:rPr>
          <w:sz w:val="24"/>
          <w:szCs w:val="24"/>
        </w:rPr>
      </w:pPr>
    </w:p>
    <w:p w:rsidR="003438D5" w:rsidRDefault="003438D5" w:rsidP="00343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Mesa de </w:t>
      </w:r>
      <w:proofErr w:type="gramStart"/>
      <w:r>
        <w:rPr>
          <w:sz w:val="24"/>
          <w:szCs w:val="24"/>
        </w:rPr>
        <w:t>Contratación :</w:t>
      </w:r>
      <w:proofErr w:type="gramEnd"/>
      <w:r>
        <w:rPr>
          <w:sz w:val="24"/>
          <w:szCs w:val="24"/>
        </w:rPr>
        <w:t xml:space="preserve"> estará presidida por el Alcalde-Presidente de la Corporación , la Secretaria Interventora que actuara como secretaria de la Mesa y dos vocales ( concejales de la corporación) </w:t>
      </w:r>
    </w:p>
    <w:p w:rsidR="003438D5" w:rsidRDefault="003438D5" w:rsidP="00343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La Mesa previa su </w:t>
      </w:r>
      <w:proofErr w:type="gramStart"/>
      <w:r>
        <w:rPr>
          <w:sz w:val="24"/>
          <w:szCs w:val="24"/>
        </w:rPr>
        <w:t>constitución ,procederá</w:t>
      </w:r>
      <w:proofErr w:type="gramEnd"/>
      <w:r>
        <w:rPr>
          <w:sz w:val="24"/>
          <w:szCs w:val="24"/>
        </w:rPr>
        <w:t xml:space="preserve"> a la apertura de las proposiciones en acto público que se celebrará en el Ayuntamiento de Busto de </w:t>
      </w:r>
      <w:proofErr w:type="spellStart"/>
      <w:r>
        <w:rPr>
          <w:sz w:val="24"/>
          <w:szCs w:val="24"/>
        </w:rPr>
        <w:t>Bureba</w:t>
      </w:r>
      <w:proofErr w:type="spellEnd"/>
      <w:r>
        <w:rPr>
          <w:sz w:val="24"/>
          <w:szCs w:val="24"/>
        </w:rPr>
        <w:t xml:space="preserve"> a las 14 horas en primer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hábil siguiente a la finalización del plazo de presentación de ofertas </w:t>
      </w:r>
      <w:r w:rsidR="0005451D">
        <w:rPr>
          <w:sz w:val="24"/>
          <w:szCs w:val="24"/>
        </w:rPr>
        <w:t>.</w:t>
      </w:r>
    </w:p>
    <w:p w:rsidR="0005451D" w:rsidRDefault="0005451D" w:rsidP="00343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mesa observara defectos materiales en la documentación presentada podrá </w:t>
      </w:r>
      <w:proofErr w:type="gramStart"/>
      <w:r>
        <w:rPr>
          <w:sz w:val="24"/>
          <w:szCs w:val="24"/>
        </w:rPr>
        <w:t>conceder ,si</w:t>
      </w:r>
      <w:proofErr w:type="gramEnd"/>
      <w:r>
        <w:rPr>
          <w:sz w:val="24"/>
          <w:szCs w:val="24"/>
        </w:rPr>
        <w:t xml:space="preserve"> lo estimará </w:t>
      </w:r>
      <w:proofErr w:type="spellStart"/>
      <w:r>
        <w:rPr>
          <w:sz w:val="24"/>
          <w:szCs w:val="24"/>
        </w:rPr>
        <w:t>conveniten</w:t>
      </w:r>
      <w:proofErr w:type="spellEnd"/>
      <w:r>
        <w:rPr>
          <w:sz w:val="24"/>
          <w:szCs w:val="24"/>
        </w:rPr>
        <w:t xml:space="preserve"> , un plazo no superior a tres días para que el </w:t>
      </w:r>
      <w:proofErr w:type="spellStart"/>
      <w:r>
        <w:rPr>
          <w:sz w:val="24"/>
          <w:szCs w:val="24"/>
        </w:rPr>
        <w:t>licitadr</w:t>
      </w:r>
      <w:proofErr w:type="spellEnd"/>
      <w:r>
        <w:rPr>
          <w:sz w:val="24"/>
          <w:szCs w:val="24"/>
        </w:rPr>
        <w:t xml:space="preserve"> afectado subsane el error.</w:t>
      </w:r>
    </w:p>
    <w:p w:rsidR="0005451D" w:rsidRDefault="0005451D" w:rsidP="00343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 vista de las valoración de las </w:t>
      </w:r>
      <w:proofErr w:type="gramStart"/>
      <w:r>
        <w:rPr>
          <w:sz w:val="24"/>
          <w:szCs w:val="24"/>
        </w:rPr>
        <w:t>ofertas ,</w:t>
      </w:r>
      <w:proofErr w:type="gramEnd"/>
      <w:r>
        <w:rPr>
          <w:sz w:val="24"/>
          <w:szCs w:val="24"/>
        </w:rPr>
        <w:t xml:space="preserve"> la Mesa de contratación propondrá al licitador que haya presentado la mejor oferta.</w:t>
      </w:r>
    </w:p>
    <w:p w:rsidR="003B2B0B" w:rsidRDefault="003B2B0B" w:rsidP="003438D5">
      <w:pPr>
        <w:ind w:left="360"/>
        <w:jc w:val="both"/>
        <w:rPr>
          <w:sz w:val="24"/>
          <w:szCs w:val="24"/>
        </w:rPr>
      </w:pPr>
    </w:p>
    <w:p w:rsidR="003B2B0B" w:rsidRDefault="003B2B0B" w:rsidP="003438D5">
      <w:pPr>
        <w:ind w:left="360"/>
        <w:jc w:val="both"/>
        <w:rPr>
          <w:sz w:val="24"/>
          <w:szCs w:val="24"/>
        </w:rPr>
      </w:pPr>
    </w:p>
    <w:p w:rsidR="003B2B0B" w:rsidRDefault="003B2B0B" w:rsidP="003438D5">
      <w:pPr>
        <w:ind w:left="360"/>
        <w:jc w:val="both"/>
        <w:rPr>
          <w:sz w:val="24"/>
          <w:szCs w:val="24"/>
        </w:rPr>
      </w:pPr>
    </w:p>
    <w:p w:rsidR="003B2B0B" w:rsidRDefault="003B2B0B" w:rsidP="003438D5">
      <w:pPr>
        <w:ind w:left="360"/>
        <w:jc w:val="both"/>
        <w:rPr>
          <w:sz w:val="24"/>
          <w:szCs w:val="24"/>
        </w:rPr>
      </w:pPr>
    </w:p>
    <w:p w:rsidR="003B2B0B" w:rsidRDefault="003B2B0B" w:rsidP="003438D5">
      <w:pPr>
        <w:ind w:left="360"/>
        <w:jc w:val="both"/>
        <w:rPr>
          <w:sz w:val="24"/>
          <w:szCs w:val="24"/>
        </w:rPr>
      </w:pPr>
    </w:p>
    <w:p w:rsidR="003B2B0B" w:rsidRDefault="003B2B0B" w:rsidP="003438D5">
      <w:pPr>
        <w:ind w:left="360"/>
        <w:jc w:val="both"/>
        <w:rPr>
          <w:sz w:val="24"/>
          <w:szCs w:val="24"/>
        </w:rPr>
      </w:pPr>
    </w:p>
    <w:p w:rsidR="003B2B0B" w:rsidRPr="00727E48" w:rsidRDefault="003B2B0B" w:rsidP="003438D5">
      <w:pPr>
        <w:ind w:left="360"/>
        <w:jc w:val="both"/>
        <w:rPr>
          <w:b/>
          <w:sz w:val="24"/>
          <w:szCs w:val="24"/>
          <w:u w:val="single"/>
        </w:rPr>
      </w:pPr>
      <w:r w:rsidRPr="00727E48">
        <w:rPr>
          <w:b/>
          <w:sz w:val="24"/>
          <w:szCs w:val="24"/>
          <w:u w:val="single"/>
        </w:rPr>
        <w:t>CLAUSULA NOVENA</w:t>
      </w:r>
      <w:proofErr w:type="gramStart"/>
      <w:r w:rsidRPr="00727E48">
        <w:rPr>
          <w:b/>
          <w:sz w:val="24"/>
          <w:szCs w:val="24"/>
          <w:u w:val="single"/>
        </w:rPr>
        <w:t>:  Adjudicación</w:t>
      </w:r>
      <w:proofErr w:type="gramEnd"/>
      <w:r w:rsidRPr="00727E48">
        <w:rPr>
          <w:b/>
          <w:sz w:val="24"/>
          <w:szCs w:val="24"/>
          <w:u w:val="single"/>
        </w:rPr>
        <w:t xml:space="preserve"> </w:t>
      </w:r>
    </w:p>
    <w:p w:rsidR="003B2B0B" w:rsidRDefault="003B2B0B" w:rsidP="00343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órgano de contratación a la vista de la propuesta de la </w:t>
      </w:r>
      <w:proofErr w:type="gramStart"/>
      <w:r>
        <w:rPr>
          <w:sz w:val="24"/>
          <w:szCs w:val="24"/>
        </w:rPr>
        <w:t>Mesa ,</w:t>
      </w:r>
      <w:proofErr w:type="gramEnd"/>
      <w:r>
        <w:rPr>
          <w:sz w:val="24"/>
          <w:szCs w:val="24"/>
        </w:rPr>
        <w:t xml:space="preserve"> acordará la </w:t>
      </w:r>
      <w:proofErr w:type="spellStart"/>
      <w:r>
        <w:rPr>
          <w:sz w:val="24"/>
          <w:szCs w:val="24"/>
        </w:rPr>
        <w:t>adjducación</w:t>
      </w:r>
      <w:proofErr w:type="spellEnd"/>
      <w:r>
        <w:rPr>
          <w:sz w:val="24"/>
          <w:szCs w:val="24"/>
        </w:rPr>
        <w:t xml:space="preserve"> l del contrato mediante resolución motivada que deberá de notificarse a los candidatos o licitadores .</w:t>
      </w:r>
    </w:p>
    <w:p w:rsidR="003B2B0B" w:rsidRDefault="003B2B0B" w:rsidP="00343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los </w:t>
      </w:r>
      <w:proofErr w:type="spellStart"/>
      <w:r>
        <w:rPr>
          <w:sz w:val="24"/>
          <w:szCs w:val="24"/>
        </w:rPr>
        <w:t>intreresados</w:t>
      </w:r>
      <w:proofErr w:type="spellEnd"/>
      <w:r>
        <w:rPr>
          <w:sz w:val="24"/>
          <w:szCs w:val="24"/>
        </w:rPr>
        <w:t xml:space="preserve"> lo solicitan en un plazo máximo de quince días desde la </w:t>
      </w:r>
      <w:proofErr w:type="gramStart"/>
      <w:r>
        <w:rPr>
          <w:sz w:val="24"/>
          <w:szCs w:val="24"/>
        </w:rPr>
        <w:t>solicitud ,</w:t>
      </w:r>
      <w:proofErr w:type="gramEnd"/>
      <w:r>
        <w:rPr>
          <w:sz w:val="24"/>
          <w:szCs w:val="24"/>
        </w:rPr>
        <w:t xml:space="preserve"> se les remitirá información expres</w:t>
      </w:r>
      <w:r w:rsidR="00F46464">
        <w:rPr>
          <w:sz w:val="24"/>
          <w:szCs w:val="24"/>
        </w:rPr>
        <w:t xml:space="preserve">iva de los motivos del rechazo de su candidatura y de las características de la proposición del </w:t>
      </w:r>
      <w:proofErr w:type="spellStart"/>
      <w:r w:rsidR="00F46464">
        <w:rPr>
          <w:sz w:val="24"/>
          <w:szCs w:val="24"/>
        </w:rPr>
        <w:t>adjudictario</w:t>
      </w:r>
      <w:proofErr w:type="spellEnd"/>
      <w:r w:rsidR="00F46464">
        <w:rPr>
          <w:sz w:val="24"/>
          <w:szCs w:val="24"/>
        </w:rPr>
        <w:t xml:space="preserve"> que fueron determinantes para la adjudicación .</w:t>
      </w:r>
    </w:p>
    <w:p w:rsidR="00F46464" w:rsidRDefault="00F46464" w:rsidP="003438D5">
      <w:pPr>
        <w:ind w:left="360"/>
        <w:jc w:val="both"/>
        <w:rPr>
          <w:sz w:val="24"/>
          <w:szCs w:val="24"/>
        </w:rPr>
      </w:pPr>
    </w:p>
    <w:p w:rsidR="00F46464" w:rsidRDefault="00727E48" w:rsidP="003438D5">
      <w:pPr>
        <w:ind w:left="360"/>
        <w:jc w:val="both"/>
        <w:rPr>
          <w:sz w:val="24"/>
          <w:szCs w:val="24"/>
        </w:rPr>
      </w:pPr>
      <w:r w:rsidRPr="00727E48">
        <w:rPr>
          <w:b/>
          <w:sz w:val="24"/>
          <w:szCs w:val="24"/>
          <w:u w:val="single"/>
        </w:rPr>
        <w:t xml:space="preserve">CLAUSULA </w:t>
      </w:r>
      <w:proofErr w:type="gramStart"/>
      <w:r w:rsidRPr="00727E48">
        <w:rPr>
          <w:b/>
          <w:sz w:val="24"/>
          <w:szCs w:val="24"/>
          <w:u w:val="single"/>
        </w:rPr>
        <w:t>DECIMA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Derechos y Obligaciones de las partes .</w:t>
      </w:r>
      <w:proofErr w:type="spellStart"/>
      <w:r>
        <w:rPr>
          <w:sz w:val="24"/>
          <w:szCs w:val="24"/>
        </w:rPr>
        <w:t>Ejecuccion</w:t>
      </w:r>
      <w:proofErr w:type="spellEnd"/>
      <w:r>
        <w:rPr>
          <w:sz w:val="24"/>
          <w:szCs w:val="24"/>
        </w:rPr>
        <w:t xml:space="preserve"> del contrato </w:t>
      </w:r>
    </w:p>
    <w:p w:rsidR="00727E48" w:rsidRDefault="00727E48" w:rsidP="00343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Obligaciones y Derechos del </w:t>
      </w:r>
      <w:proofErr w:type="gramStart"/>
      <w:r>
        <w:rPr>
          <w:sz w:val="24"/>
          <w:szCs w:val="24"/>
        </w:rPr>
        <w:t>adjudicatario :</w:t>
      </w:r>
      <w:proofErr w:type="gramEnd"/>
      <w:r>
        <w:rPr>
          <w:sz w:val="24"/>
          <w:szCs w:val="24"/>
        </w:rPr>
        <w:t xml:space="preserve"> </w:t>
      </w:r>
    </w:p>
    <w:p w:rsidR="00727E48" w:rsidRPr="003438D5" w:rsidRDefault="00727E48" w:rsidP="003438D5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a)El</w:t>
      </w:r>
      <w:proofErr w:type="gramEnd"/>
      <w:r>
        <w:rPr>
          <w:sz w:val="24"/>
          <w:szCs w:val="24"/>
        </w:rPr>
        <w:t xml:space="preserve"> adjudicatario deberá mantener abierto los establecimientos , bar y camping todos los días de la semana, el horario del bar será desde las 10 de la mañana hasta el máximo permitido por la legislación vigente, sin </w:t>
      </w:r>
      <w:proofErr w:type="spellStart"/>
      <w:r>
        <w:rPr>
          <w:sz w:val="24"/>
          <w:szCs w:val="24"/>
        </w:rPr>
        <w:t>perjuricio</w:t>
      </w:r>
      <w:proofErr w:type="spellEnd"/>
      <w:r>
        <w:rPr>
          <w:sz w:val="24"/>
          <w:szCs w:val="24"/>
        </w:rPr>
        <w:t xml:space="preserve"> de las mejoras que resulten de su oferta.</w:t>
      </w:r>
      <w:bookmarkStart w:id="0" w:name="_GoBack"/>
      <w:bookmarkEnd w:id="0"/>
    </w:p>
    <w:p w:rsidR="00862FB8" w:rsidRPr="00862FB8" w:rsidRDefault="00862FB8" w:rsidP="00606A50">
      <w:pPr>
        <w:jc w:val="both"/>
        <w:rPr>
          <w:b/>
          <w:sz w:val="24"/>
          <w:szCs w:val="24"/>
          <w:u w:val="single"/>
        </w:rPr>
      </w:pPr>
    </w:p>
    <w:p w:rsidR="00464DB0" w:rsidRDefault="00464DB0" w:rsidP="00606A50">
      <w:pPr>
        <w:jc w:val="both"/>
        <w:rPr>
          <w:sz w:val="24"/>
          <w:szCs w:val="24"/>
        </w:rPr>
      </w:pPr>
    </w:p>
    <w:p w:rsidR="00464DB0" w:rsidRPr="007E65AC" w:rsidRDefault="00464DB0" w:rsidP="00606A50">
      <w:pPr>
        <w:jc w:val="both"/>
        <w:rPr>
          <w:sz w:val="24"/>
          <w:szCs w:val="24"/>
        </w:rPr>
      </w:pPr>
    </w:p>
    <w:sectPr w:rsidR="00464DB0" w:rsidRPr="007E6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D2F52"/>
    <w:multiLevelType w:val="hybridMultilevel"/>
    <w:tmpl w:val="07EC2F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AC"/>
    <w:rsid w:val="0005451D"/>
    <w:rsid w:val="000B4BDA"/>
    <w:rsid w:val="001F1142"/>
    <w:rsid w:val="003438D5"/>
    <w:rsid w:val="00356AD2"/>
    <w:rsid w:val="00373B83"/>
    <w:rsid w:val="003B2B0B"/>
    <w:rsid w:val="00464DB0"/>
    <w:rsid w:val="00606A50"/>
    <w:rsid w:val="00727E48"/>
    <w:rsid w:val="007404BF"/>
    <w:rsid w:val="007A2343"/>
    <w:rsid w:val="007E65AC"/>
    <w:rsid w:val="00862FB8"/>
    <w:rsid w:val="008C3961"/>
    <w:rsid w:val="00A23725"/>
    <w:rsid w:val="00A35B74"/>
    <w:rsid w:val="00AE4ACC"/>
    <w:rsid w:val="00B043C7"/>
    <w:rsid w:val="00B4203E"/>
    <w:rsid w:val="00C97005"/>
    <w:rsid w:val="00E4292F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6715-B336-4333-804B-7C97B69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1279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2014-06-03T09:16:00Z</dcterms:created>
  <dcterms:modified xsi:type="dcterms:W3CDTF">2014-06-03T10:40:00Z</dcterms:modified>
</cp:coreProperties>
</file>